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BD973" w14:textId="05799450" w:rsidR="002548F1" w:rsidRDefault="005C32D8">
      <w:r>
        <w:t xml:space="preserve">Ce Site Internet est un espace d’analyse et de formation. Son but premier est principal est de proposer en ligne des outils de compréhension de problématiques contemporaines : conspirationnisme, propagande, </w:t>
      </w:r>
      <w:r w:rsidR="00164837">
        <w:t xml:space="preserve">mise en récit des questions internationales, structuration du débat public, rôle politique des réseaux sociaux, place du féminisme post Me </w:t>
      </w:r>
      <w:proofErr w:type="spellStart"/>
      <w:r w:rsidR="00164837">
        <w:t>Too</w:t>
      </w:r>
      <w:proofErr w:type="spellEnd"/>
      <w:r w:rsidR="00164837">
        <w:t>, etc.</w:t>
      </w:r>
    </w:p>
    <w:p w14:paraId="243B6D1F" w14:textId="144F2F1B" w:rsidR="00164837" w:rsidRDefault="00164837">
      <w:r>
        <w:t>L’optique est de sortir du temps médiatique, de la logique de l’actualité en continu et du « commentaire », qui a fait du débat public un espace figé et mortifère, car sans perspectives au long cours. Ce Site propose de faire un pas de côté. D’abord pour s’outiller face à des problématiques de société perçues comme complexes et nourrissant notre sentiment d’impuissance politique.</w:t>
      </w:r>
      <w:r w:rsidR="00517A6E">
        <w:t xml:space="preserve"> Ensuite pour construire ensemble des pistes de réflexion et d’action qui s’ancrent dans une analyse construite et dans une vision résolument émancipatrice.</w:t>
      </w:r>
    </w:p>
    <w:p w14:paraId="3CCEDAE7" w14:textId="2F1C4047" w:rsidR="00517A6E" w:rsidRDefault="00517A6E">
      <w:r>
        <w:t>Il ne s’agit pas d’ambitionner de changer le monde. Il s’agit encore moins d’imaginer qu’on va révolutionner le web et son format bien souvent clivant et figé. Il est plutôt question de renouer avec une dynamique de formation, qui seule permet de se positionner et d’agir avec une colonne vertébrale, des repères, des objectifs et des lignes rouges.</w:t>
      </w:r>
    </w:p>
    <w:p w14:paraId="5C2446D8" w14:textId="77777777" w:rsidR="004C6141" w:rsidRPr="00902A19" w:rsidRDefault="004C6141">
      <w:pPr>
        <w:rPr>
          <w:b/>
          <w:bCs/>
        </w:rPr>
      </w:pPr>
      <w:r w:rsidRPr="00902A19">
        <w:rPr>
          <w:b/>
          <w:bCs/>
        </w:rPr>
        <w:t>Quoi ?</w:t>
      </w:r>
    </w:p>
    <w:p w14:paraId="7F2D7E17" w14:textId="77777777" w:rsidR="004C6141" w:rsidRDefault="005F6EAC">
      <w:r>
        <w:t>A cette fin, ce Site Internet vous propose essentiellement deux types de contenus : des conférences deux fois par mois en live sur une thématique choisie et annoncée et des formations trimestrielles d’une journée pour approfondir une thématique plus générale.</w:t>
      </w:r>
      <w:r w:rsidR="004C6141">
        <w:t xml:space="preserve"> Cette offre double vise à proposer à la fois des temps courts et dynamiques et des temps au rythme plus lent, afin de varier les approches et de s’adapter aux besoins de différents acteurs du débat public.</w:t>
      </w:r>
    </w:p>
    <w:p w14:paraId="172AF2D8" w14:textId="77777777" w:rsidR="004C6141" w:rsidRPr="00902A19" w:rsidRDefault="004C6141">
      <w:pPr>
        <w:rPr>
          <w:b/>
          <w:bCs/>
        </w:rPr>
      </w:pPr>
      <w:r w:rsidRPr="00902A19">
        <w:rPr>
          <w:b/>
          <w:bCs/>
        </w:rPr>
        <w:t xml:space="preserve">Pour qui ? </w:t>
      </w:r>
    </w:p>
    <w:p w14:paraId="69DAB670" w14:textId="65B30FF3" w:rsidR="005F6EAC" w:rsidRDefault="004C6141">
      <w:r>
        <w:t>Enseignants, journalistes, chercheurs, étudiants, éducateurs, élus politiques, entrepreneurs, militants et tous citoyens soucieux de s’outiller et de mieux comprendre certains grands enjeux de société.</w:t>
      </w:r>
    </w:p>
    <w:p w14:paraId="2177C20F" w14:textId="7B2CE125" w:rsidR="004C6141" w:rsidRPr="00902A19" w:rsidRDefault="004C6141">
      <w:pPr>
        <w:rPr>
          <w:b/>
          <w:bCs/>
        </w:rPr>
      </w:pPr>
      <w:r w:rsidRPr="00902A19">
        <w:rPr>
          <w:b/>
          <w:bCs/>
        </w:rPr>
        <w:t xml:space="preserve">Devenir </w:t>
      </w:r>
      <w:r w:rsidR="0004169E" w:rsidRPr="00902A19">
        <w:rPr>
          <w:b/>
          <w:bCs/>
        </w:rPr>
        <w:t>M</w:t>
      </w:r>
      <w:r w:rsidRPr="00902A19">
        <w:rPr>
          <w:b/>
          <w:bCs/>
        </w:rPr>
        <w:t>embre ?</w:t>
      </w:r>
    </w:p>
    <w:p w14:paraId="28CDC1B9" w14:textId="70AD9A82" w:rsidR="004C6141" w:rsidRDefault="004C6141">
      <w:r>
        <w:t xml:space="preserve">Pour </w:t>
      </w:r>
      <w:r w:rsidR="00661647">
        <w:t xml:space="preserve">faire aussi de ce Site Internet un espace d’échange, s’offre aussi la possibilité de devenir </w:t>
      </w:r>
      <w:r w:rsidR="00463B51">
        <w:t>M</w:t>
      </w:r>
      <w:r w:rsidR="00661647">
        <w:t xml:space="preserve">embre. </w:t>
      </w:r>
      <w:r w:rsidR="00463B51">
        <w:t>Ce statut de Membre</w:t>
      </w:r>
      <w:r w:rsidR="00661647">
        <w:t xml:space="preserve"> vous donne l’accès libre à l’ensemble des conférences</w:t>
      </w:r>
      <w:r w:rsidR="00463B51">
        <w:t xml:space="preserve"> et à certains contenus exclusifs, </w:t>
      </w:r>
      <w:r w:rsidR="00661647">
        <w:t>vous permet d’accéder aux formations à un tarif privilégié</w:t>
      </w:r>
      <w:r w:rsidR="00463B51">
        <w:t xml:space="preserve">, en plus de vous ouvrir les portes d’un espace de discussion. </w:t>
      </w:r>
      <w:r w:rsidR="00661647">
        <w:t xml:space="preserve">Cet espace d’échange est une des raisons d’être de ce Site, dans la mesure où s’outiller face aux problématiques contemporaines ne peut se faire sans une co-construction. Cette dernière, devenue difficile sur les réseaux sociaux, requiert de nouveaux espaces, non seulement sécurisés mais où l’on peut </w:t>
      </w:r>
      <w:r w:rsidR="0004169E">
        <w:t xml:space="preserve">aussi </w:t>
      </w:r>
      <w:r w:rsidR="00661647">
        <w:t>s’affranchir d</w:t>
      </w:r>
      <w:r w:rsidR="00463B51">
        <w:t xml:space="preserve">’une certaine </w:t>
      </w:r>
      <w:r w:rsidR="00661647">
        <w:t>quête insatiable de validation</w:t>
      </w:r>
      <w:r w:rsidR="0004169E">
        <w:t xml:space="preserve">. </w:t>
      </w:r>
      <w:r w:rsidR="00463B51">
        <w:t>[Plus d’infos en cliquant sur l’onglet « Communauté »]</w:t>
      </w:r>
    </w:p>
    <w:p w14:paraId="71A4DCD3" w14:textId="2EE862C7" w:rsidR="0004169E" w:rsidRPr="00902A19" w:rsidRDefault="0004169E">
      <w:pPr>
        <w:rPr>
          <w:b/>
          <w:bCs/>
        </w:rPr>
      </w:pPr>
      <w:r w:rsidRPr="00902A19">
        <w:rPr>
          <w:b/>
          <w:bCs/>
        </w:rPr>
        <w:t>Quelles sont les conditions </w:t>
      </w:r>
      <w:r w:rsidR="00902A19">
        <w:rPr>
          <w:b/>
          <w:bCs/>
        </w:rPr>
        <w:t xml:space="preserve">de participation </w:t>
      </w:r>
      <w:r w:rsidRPr="00902A19">
        <w:rPr>
          <w:b/>
          <w:bCs/>
        </w:rPr>
        <w:t>?</w:t>
      </w:r>
    </w:p>
    <w:p w14:paraId="48911BA1" w14:textId="6E158EC7" w:rsidR="0004169E" w:rsidRDefault="0004169E" w:rsidP="0004169E">
      <w:pPr>
        <w:pStyle w:val="Paragraphedeliste"/>
        <w:numPr>
          <w:ilvl w:val="0"/>
          <w:numId w:val="1"/>
        </w:numPr>
      </w:pPr>
      <w:r>
        <w:t>Conférence à l’unité : 15 euros l’accès (12 euros pour les étudiants et les personnes au chômage ; accès libre pour les Membres du Site)</w:t>
      </w:r>
    </w:p>
    <w:p w14:paraId="7548DAE0" w14:textId="02B0C9BF" w:rsidR="0004169E" w:rsidRDefault="0004169E" w:rsidP="0004169E">
      <w:pPr>
        <w:pStyle w:val="Paragraphedeliste"/>
        <w:numPr>
          <w:ilvl w:val="0"/>
          <w:numId w:val="1"/>
        </w:numPr>
      </w:pPr>
      <w:r>
        <w:t>Formation à l’unité : 90 euros l’accès (65 euros pour les personnes au chômage, pour les étudiants et pour les Membres du Site)</w:t>
      </w:r>
    </w:p>
    <w:p w14:paraId="533865E0" w14:textId="3DAE8880" w:rsidR="0004169E" w:rsidRDefault="00463B51" w:rsidP="0004169E">
      <w:pPr>
        <w:pStyle w:val="Paragraphedeliste"/>
        <w:numPr>
          <w:ilvl w:val="0"/>
          <w:numId w:val="1"/>
        </w:numPr>
      </w:pPr>
      <w:r>
        <w:t>Devenir Membre</w:t>
      </w:r>
      <w:r w:rsidR="0004169E">
        <w:t xml:space="preserve"> : </w:t>
      </w:r>
      <w:r>
        <w:t>15</w:t>
      </w:r>
      <w:r w:rsidR="0004169E">
        <w:t xml:space="preserve"> euros par mois pour devenir Membre du Site [voir l’onglet « Communauté »]</w:t>
      </w:r>
    </w:p>
    <w:sectPr w:rsidR="000416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5403A8"/>
    <w:multiLevelType w:val="hybridMultilevel"/>
    <w:tmpl w:val="DE528932"/>
    <w:lvl w:ilvl="0" w:tplc="95E03A2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83C"/>
    <w:rsid w:val="0004169E"/>
    <w:rsid w:val="00164837"/>
    <w:rsid w:val="002548F1"/>
    <w:rsid w:val="00463B51"/>
    <w:rsid w:val="004C6141"/>
    <w:rsid w:val="00517A6E"/>
    <w:rsid w:val="005C32D8"/>
    <w:rsid w:val="005F6EAC"/>
    <w:rsid w:val="00661647"/>
    <w:rsid w:val="00902A19"/>
    <w:rsid w:val="00ED38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7A7A8"/>
  <w15:chartTrackingRefBased/>
  <w15:docId w15:val="{BCEAF901-B590-48CC-B816-DDC30AC00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41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478</Words>
  <Characters>2635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Peltier</dc:creator>
  <cp:keywords/>
  <dc:description/>
  <cp:lastModifiedBy>Marie Peltier</cp:lastModifiedBy>
  <cp:revision>5</cp:revision>
  <dcterms:created xsi:type="dcterms:W3CDTF">2021-02-03T22:10:00Z</dcterms:created>
  <dcterms:modified xsi:type="dcterms:W3CDTF">2021-02-13T19:12:00Z</dcterms:modified>
</cp:coreProperties>
</file>